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0D" w:rsidRDefault="006C470D" w:rsidP="006C470D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1284452" cy="438150"/>
            <wp:effectExtent l="19050" t="0" r="0" b="0"/>
            <wp:docPr id="2" name="Рисунок 1" descr="C:\Users\Computer7\Desktop\СЕРГЕЙ\сайт\ЛОГОТИП 21.12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7\Desktop\СЕРГЕЙ\сайт\ЛОГОТИП 21.12.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33" cy="4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70D" w:rsidRDefault="006C470D" w:rsidP="006C470D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18"/>
          <w:szCs w:val="18"/>
        </w:rPr>
      </w:pP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ДОГОВОР № _______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НА ОКАЗАНИЕ КОНСАЛТИНГОВЫХ УСЛУГ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г. Москва, ___.___.202</w:t>
      </w:r>
      <w:r>
        <w:rPr>
          <w:rFonts w:ascii="Times New Roman" w:hAnsi="Times New Roman" w:cs="Times New Roman"/>
          <w:b/>
          <w:sz w:val="18"/>
          <w:szCs w:val="18"/>
        </w:rPr>
        <w:t>__</w:t>
      </w:r>
      <w:r w:rsidRPr="006C470D">
        <w:rPr>
          <w:rFonts w:ascii="Times New Roman" w:hAnsi="Times New Roman" w:cs="Times New Roman"/>
          <w:b/>
          <w:sz w:val="18"/>
          <w:szCs w:val="18"/>
        </w:rPr>
        <w:t>года</w:t>
      </w:r>
    </w:p>
    <w:p w:rsid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6C470D">
        <w:rPr>
          <w:rFonts w:ascii="Times New Roman" w:hAnsi="Times New Roman" w:cs="Times New Roman"/>
          <w:sz w:val="18"/>
          <w:szCs w:val="18"/>
        </w:rPr>
        <w:t xml:space="preserve"> ФИО, паспорт, действующий от своего имени, с одной стороны,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ИСПОЛНИТЕЛЬ:</w:t>
      </w:r>
      <w:r w:rsidRPr="006C470D">
        <w:rPr>
          <w:rFonts w:ascii="Times New Roman" w:hAnsi="Times New Roman" w:cs="Times New Roman"/>
          <w:sz w:val="18"/>
          <w:szCs w:val="18"/>
        </w:rPr>
        <w:t xml:space="preserve"> Общество с ограниченной ответственностью Консалтинговое Агентство «Добрые Люди», в лице Генерального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директора Кузьмичева Сергея Константиновича, действующего на основании Устава, с другой стороны, совместно именуемые «Стороны»,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заключили настоящий Договор о нижеследующем: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1.1.Исполнитель обязуется по поручению Заказчика в интересах последнего оказать юридические, бухгалтерские, а также иные услуги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(именуемые в дальнейшем – «комплекс услуг»), связанные с сопровождением предпринимательской деятельности Заказчика, а Заказчик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обязуется принять и оплатить эти услуги. Наименование и стоимость услуг определяется на основании Бланка-заказа</w:t>
      </w:r>
      <w:r>
        <w:rPr>
          <w:rFonts w:ascii="Times New Roman" w:hAnsi="Times New Roman" w:cs="Times New Roman"/>
          <w:sz w:val="18"/>
          <w:szCs w:val="18"/>
        </w:rPr>
        <w:t xml:space="preserve"> (Приложение№1)</w:t>
      </w:r>
      <w:r w:rsidRPr="006C470D">
        <w:rPr>
          <w:rFonts w:ascii="Times New Roman" w:hAnsi="Times New Roman" w:cs="Times New Roman"/>
          <w:sz w:val="18"/>
          <w:szCs w:val="18"/>
        </w:rPr>
        <w:t>, являющегося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неотъемлемой частью настоящего Договора.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2. СТОИМОСТЬ УСЛУГ И ПОРЯДОК ОПЛАТЫ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 xml:space="preserve">2.1.Стоимость комплекса услуг, указанных в п. 1.1. Договора, определяется на основании </w:t>
      </w:r>
      <w:r>
        <w:rPr>
          <w:rFonts w:ascii="Times New Roman" w:hAnsi="Times New Roman" w:cs="Times New Roman"/>
          <w:sz w:val="18"/>
          <w:szCs w:val="18"/>
        </w:rPr>
        <w:t xml:space="preserve">Приложений№1, </w:t>
      </w:r>
      <w:r w:rsidRPr="006C470D">
        <w:rPr>
          <w:rFonts w:ascii="Times New Roman" w:hAnsi="Times New Roman" w:cs="Times New Roman"/>
          <w:sz w:val="18"/>
          <w:szCs w:val="18"/>
        </w:rPr>
        <w:t>счетов и актов приема-передачи выполненных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работ, являющихся неотъемлемой частью настоящего Договора.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2.2.Заказчик производит оплату комплекса услуг путем перечисления денежных средств на расчетный счет или в кассу Исполнителя в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 xml:space="preserve">срок, указанный в </w:t>
      </w:r>
      <w:r w:rsidR="00BE7009">
        <w:rPr>
          <w:rFonts w:ascii="Times New Roman" w:hAnsi="Times New Roman" w:cs="Times New Roman"/>
          <w:sz w:val="18"/>
          <w:szCs w:val="18"/>
        </w:rPr>
        <w:t xml:space="preserve">Приложении№1 и </w:t>
      </w:r>
      <w:r w:rsidRPr="006C470D">
        <w:rPr>
          <w:rFonts w:ascii="Times New Roman" w:hAnsi="Times New Roman" w:cs="Times New Roman"/>
          <w:sz w:val="18"/>
          <w:szCs w:val="18"/>
        </w:rPr>
        <w:t>счетах, выставляемых Заказчику Исполнителем.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3.1.Исполнитель обязуется: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3.1.1.Обеспечить сохранность переданных ему Заказчиком документов;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 xml:space="preserve">3.1.2.Не разглашать служебную информацию и коммерческую тайну Заказчика, </w:t>
      </w:r>
      <w:proofErr w:type="gramStart"/>
      <w:r w:rsidRPr="006C470D">
        <w:rPr>
          <w:rFonts w:ascii="Times New Roman" w:hAnsi="Times New Roman" w:cs="Times New Roman"/>
          <w:sz w:val="18"/>
          <w:szCs w:val="18"/>
        </w:rPr>
        <w:t>ставшие</w:t>
      </w:r>
      <w:proofErr w:type="gramEnd"/>
      <w:r w:rsidRPr="006C470D">
        <w:rPr>
          <w:rFonts w:ascii="Times New Roman" w:hAnsi="Times New Roman" w:cs="Times New Roman"/>
          <w:sz w:val="18"/>
          <w:szCs w:val="18"/>
        </w:rPr>
        <w:t xml:space="preserve"> ему известными при оказании услуг по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Договору;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3.1.3.Оказать комплекс услуг надлежащим образом и в соответствии с условиями Договора;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3.1.4.Передать Заказчику все полученное в его интересах по Договору в момент произведения окончательных взаиморасчетов.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3.2.Исполнитель вправе: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3.2.1.Требовать своевременной и полной оплаты в соответствии с условиями настоящего Договора;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3.2.2.При оказании услуг, образующих комплекс услуг, предусмотренный пунктом 1.1. Договора, и н</w:t>
      </w:r>
      <w:r w:rsidR="00BE7009">
        <w:rPr>
          <w:rFonts w:ascii="Times New Roman" w:hAnsi="Times New Roman" w:cs="Times New Roman"/>
          <w:sz w:val="18"/>
          <w:szCs w:val="18"/>
        </w:rPr>
        <w:t xml:space="preserve">е связанных с представительскими </w:t>
      </w:r>
      <w:r w:rsidRPr="006C470D">
        <w:rPr>
          <w:rFonts w:ascii="Times New Roman" w:hAnsi="Times New Roman" w:cs="Times New Roman"/>
          <w:sz w:val="18"/>
          <w:szCs w:val="18"/>
        </w:rPr>
        <w:t>функциями Исполнителя, осуществляемыми на основании доверенности, привлекать без согласия Заказчика третьих лиц, если это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необходимо для выполнения им своих обязательств по Договору;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3.3.Заказчик обязуется: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3.3.1.Своевременно осуществить оплату комплекса услуг;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3.3.2.Предоставить достоверную информацию о себе, а также документацию, необходимую для выполнения Исполнителем условий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Договора;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3.3.4. В случае отказа Заказчика от исполнения Договора, Заказчик возмещает Исполнителю понесенные последним расходы и стоимость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услуги при условии представления Исполнителем расчетов.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3.4.Заказчик вправе: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3.4.1.Требовать добросовестного оказания услуг;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3.4.2.Отказаться в одностороннем порядке от исполнения обязательств, принятых на себя по Договору, при условии оплаты Исполнителю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стоимости комплекса услуг.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4. ОТВЕТСТВЕННОСТЬ СТОРОН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4.1.В случае невозможности выполнения Договора по вине Заказчика, Заказчик оплачивает Исполнителю услугу в полном объеме.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4.2.В случае одностороннего отказа со стороны Исполнителя от исполнения обязательств, принятых на себя по Договору, Исполнитель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возвращает уплаченные Заказчиком денежные средства за вычетом затрат на уже оказанные услуги.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4.3.В случае возврата Заказчику денежных средств, полученных Исполнителем по Договору в качестве предоплаты, проценты за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пользование этими денежными средствами не начисляются.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4.4. Исполнитель не несет ответственности за действия и (или) бездействие органов государственной власти.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4.5.Все разногласия и споры сторон подлежат урегулированию путем переговоров. Неурегулированные разногласия сторон подлежат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рассмотрению в судебном порядке.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5. СРОК ДОГОВОРА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5.1. Настоящий договор носит бессрочный характер. Настоящий Договор будет считаться законченным после выполнения взаимных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обязательств и урегулирования всех расчетов между Сторонами.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6. ЗАКЛЮЧИТЕЛЬНЫЕ ПОЛОЖЕНИЯ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6.1.Все изменения и дополнения Договора действительны лишь в том случае, если они оформлены в письменной форме и подписаны</w:t>
      </w:r>
      <w:r w:rsidR="00BE7009">
        <w:rPr>
          <w:rFonts w:ascii="Times New Roman" w:hAnsi="Times New Roman" w:cs="Times New Roman"/>
          <w:sz w:val="18"/>
          <w:szCs w:val="18"/>
        </w:rPr>
        <w:t xml:space="preserve"> </w:t>
      </w:r>
      <w:r w:rsidRPr="006C470D">
        <w:rPr>
          <w:rFonts w:ascii="Times New Roman" w:hAnsi="Times New Roman" w:cs="Times New Roman"/>
          <w:sz w:val="18"/>
          <w:szCs w:val="18"/>
        </w:rPr>
        <w:t>обеими сторонами. Документы, переданные в электронном виде</w:t>
      </w:r>
      <w:r w:rsidR="00BE7009">
        <w:rPr>
          <w:rFonts w:ascii="Times New Roman" w:hAnsi="Times New Roman" w:cs="Times New Roman"/>
          <w:sz w:val="18"/>
          <w:szCs w:val="18"/>
        </w:rPr>
        <w:t>,</w:t>
      </w:r>
      <w:r w:rsidRPr="006C470D">
        <w:rPr>
          <w:rFonts w:ascii="Times New Roman" w:hAnsi="Times New Roman" w:cs="Times New Roman"/>
          <w:sz w:val="18"/>
          <w:szCs w:val="18"/>
        </w:rPr>
        <w:t xml:space="preserve"> имею</w:t>
      </w:r>
      <w:r w:rsidR="00BE7009">
        <w:rPr>
          <w:rFonts w:ascii="Times New Roman" w:hAnsi="Times New Roman" w:cs="Times New Roman"/>
          <w:sz w:val="18"/>
          <w:szCs w:val="18"/>
        </w:rPr>
        <w:t>т</w:t>
      </w:r>
      <w:r w:rsidRPr="006C470D">
        <w:rPr>
          <w:rFonts w:ascii="Times New Roman" w:hAnsi="Times New Roman" w:cs="Times New Roman"/>
          <w:sz w:val="18"/>
          <w:szCs w:val="18"/>
        </w:rPr>
        <w:t xml:space="preserve"> юридическую силу.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6.2.Договор составлен в двух экземплярах, по одному для каждой из сторон, имеющих равную юридическую силу.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7. РЕКВИЗИТЫ, ПОДПИСИ И ПЕЧАТИ СТОРОН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Консалтинговое Агентство «Добрые Люди»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 xml:space="preserve">127005, Россия, </w:t>
      </w:r>
      <w:proofErr w:type="gramStart"/>
      <w:r w:rsidRPr="006C470D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6C470D">
        <w:rPr>
          <w:rFonts w:ascii="Times New Roman" w:hAnsi="Times New Roman" w:cs="Times New Roman"/>
          <w:sz w:val="18"/>
          <w:szCs w:val="18"/>
        </w:rPr>
        <w:t>. Москва, ул. Лесная, д.43 Телефон/факс: (495) 921-40-06 Email:9214006@mail.ru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 xml:space="preserve">ИНН 7710690545, КПП 770701001, </w:t>
      </w:r>
      <w:proofErr w:type="spellStart"/>
      <w:proofErr w:type="gramStart"/>
      <w:r w:rsidRPr="006C470D">
        <w:rPr>
          <w:rFonts w:ascii="Times New Roman" w:hAnsi="Times New Roman" w:cs="Times New Roman"/>
          <w:sz w:val="18"/>
          <w:szCs w:val="18"/>
        </w:rPr>
        <w:t>р</w:t>
      </w:r>
      <w:proofErr w:type="spellEnd"/>
      <w:proofErr w:type="gramEnd"/>
      <w:r w:rsidRPr="006C470D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6C470D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6C470D">
        <w:rPr>
          <w:rFonts w:ascii="Times New Roman" w:hAnsi="Times New Roman" w:cs="Times New Roman"/>
          <w:sz w:val="18"/>
          <w:szCs w:val="18"/>
        </w:rPr>
        <w:t xml:space="preserve"> 40702810902800002026 в ОАО «Альфа Банк» г. Москва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6C470D">
        <w:rPr>
          <w:rFonts w:ascii="Times New Roman" w:hAnsi="Times New Roman" w:cs="Times New Roman"/>
          <w:sz w:val="18"/>
          <w:szCs w:val="18"/>
        </w:rPr>
        <w:t>к/</w:t>
      </w:r>
      <w:proofErr w:type="spellStart"/>
      <w:r w:rsidRPr="006C470D">
        <w:rPr>
          <w:rFonts w:ascii="Times New Roman" w:hAnsi="Times New Roman" w:cs="Times New Roman"/>
          <w:sz w:val="18"/>
          <w:szCs w:val="18"/>
        </w:rPr>
        <w:t>сч</w:t>
      </w:r>
      <w:proofErr w:type="spellEnd"/>
      <w:r w:rsidRPr="006C470D">
        <w:rPr>
          <w:rFonts w:ascii="Times New Roman" w:hAnsi="Times New Roman" w:cs="Times New Roman"/>
          <w:sz w:val="18"/>
          <w:szCs w:val="18"/>
        </w:rPr>
        <w:t>. 30101810200000000593, БИК 44525593</w:t>
      </w:r>
    </w:p>
    <w:p w:rsid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Генеральный директор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_______________/</w:t>
      </w:r>
      <w:r w:rsidRPr="006C470D">
        <w:rPr>
          <w:rFonts w:ascii="Times New Roman" w:hAnsi="Times New Roman" w:cs="Times New Roman"/>
          <w:b/>
          <w:sz w:val="18"/>
          <w:szCs w:val="18"/>
        </w:rPr>
        <w:t xml:space="preserve"> С.К. Кузьмичев</w:t>
      </w:r>
    </w:p>
    <w:p w:rsidR="006C470D" w:rsidRPr="006C470D" w:rsidRDefault="006C470D" w:rsidP="006C470D">
      <w:p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C470D">
        <w:rPr>
          <w:rFonts w:ascii="Times New Roman" w:hAnsi="Times New Roman" w:cs="Times New Roman"/>
          <w:b/>
          <w:sz w:val="18"/>
          <w:szCs w:val="18"/>
        </w:rPr>
        <w:t>ЗАКАЗЧИК:</w:t>
      </w:r>
    </w:p>
    <w:p w:rsidR="006C470D" w:rsidRPr="006C470D" w:rsidRDefault="006C470D" w:rsidP="006C470D">
      <w:pPr>
        <w:pStyle w:val="a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470D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6C470D" w:rsidRPr="006C470D" w:rsidRDefault="006C470D" w:rsidP="006C470D">
      <w:pPr>
        <w:pStyle w:val="a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470D">
        <w:rPr>
          <w:rFonts w:ascii="Times New Roman" w:hAnsi="Times New Roman" w:cs="Times New Roman"/>
          <w:sz w:val="18"/>
          <w:szCs w:val="18"/>
        </w:rPr>
        <w:t>____________________________________________</w:t>
      </w:r>
    </w:p>
    <w:p w:rsidR="006C470D" w:rsidRPr="006C470D" w:rsidRDefault="006C470D" w:rsidP="006C470D">
      <w:pPr>
        <w:pStyle w:val="a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C470D">
        <w:rPr>
          <w:rFonts w:ascii="Times New Roman" w:hAnsi="Times New Roman" w:cs="Times New Roman"/>
          <w:sz w:val="18"/>
          <w:szCs w:val="18"/>
        </w:rPr>
        <w:t>____________________________________________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_______________/_______________</w:t>
      </w:r>
    </w:p>
    <w:p w:rsidR="006C470D" w:rsidRPr="006C470D" w:rsidRDefault="006C470D" w:rsidP="006C470D">
      <w:pPr>
        <w:pStyle w:val="a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6C470D" w:rsidRDefault="006C470D" w:rsidP="006C470D">
      <w:pPr>
        <w:pStyle w:val="a9"/>
        <w:jc w:val="both"/>
        <w:rPr>
          <w:rFonts w:ascii="Times New Roman" w:hAnsi="Times New Roman" w:cs="Times New Roman"/>
          <w:lang w:eastAsia="ru-RU"/>
        </w:rPr>
      </w:pPr>
    </w:p>
    <w:p w:rsidR="00B24626" w:rsidRPr="009929BD" w:rsidRDefault="00DB0D4D" w:rsidP="00B24626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284452" cy="438150"/>
            <wp:effectExtent l="19050" t="0" r="0" b="0"/>
            <wp:docPr id="1" name="Рисунок 1" descr="C:\Users\Computer7\Desktop\СЕРГЕЙ\сайт\ЛОГОТИП 21.12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7\Desktop\СЕРГЕЙ\сайт\ЛОГОТИП 21.12.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33" cy="4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ru-RU"/>
        </w:rPr>
        <w:t xml:space="preserve">                 </w:t>
      </w:r>
      <w:r w:rsidR="00B24626">
        <w:rPr>
          <w:rFonts w:ascii="Times New Roman" w:hAnsi="Times New Roman" w:cs="Times New Roman"/>
          <w:lang w:eastAsia="ru-RU"/>
        </w:rPr>
        <w:tab/>
      </w:r>
      <w:r w:rsidR="00B24626">
        <w:rPr>
          <w:rFonts w:ascii="Times New Roman" w:hAnsi="Times New Roman" w:cs="Times New Roman"/>
          <w:lang w:eastAsia="ru-RU"/>
        </w:rPr>
        <w:tab/>
      </w:r>
      <w:r w:rsidR="00B24626">
        <w:rPr>
          <w:rFonts w:ascii="Times New Roman" w:hAnsi="Times New Roman" w:cs="Times New Roman"/>
          <w:lang w:eastAsia="ru-RU"/>
        </w:rPr>
        <w:tab/>
      </w:r>
      <w:r w:rsidR="00B24626">
        <w:rPr>
          <w:rFonts w:ascii="Times New Roman" w:hAnsi="Times New Roman" w:cs="Times New Roman"/>
          <w:lang w:eastAsia="ru-RU"/>
        </w:rPr>
        <w:tab/>
      </w:r>
      <w:r w:rsidR="00B24626">
        <w:rPr>
          <w:rFonts w:ascii="Times New Roman" w:hAnsi="Times New Roman" w:cs="Times New Roman"/>
          <w:lang w:eastAsia="ru-RU"/>
        </w:rPr>
        <w:tab/>
      </w:r>
      <w:r w:rsidR="00B24626">
        <w:rPr>
          <w:rFonts w:ascii="Times New Roman" w:hAnsi="Times New Roman" w:cs="Times New Roman"/>
          <w:lang w:eastAsia="ru-RU"/>
        </w:rPr>
        <w:tab/>
      </w:r>
      <w:r w:rsidR="00B24626">
        <w:rPr>
          <w:rFonts w:ascii="Times New Roman" w:hAnsi="Times New Roman" w:cs="Times New Roman"/>
          <w:lang w:eastAsia="ru-RU"/>
        </w:rPr>
        <w:tab/>
      </w:r>
      <w:r w:rsidR="009929BD">
        <w:rPr>
          <w:rFonts w:ascii="Times New Roman" w:hAnsi="Times New Roman" w:cs="Times New Roman"/>
          <w:lang w:eastAsia="ru-RU"/>
        </w:rPr>
        <w:t xml:space="preserve">                            </w:t>
      </w:r>
      <w:r w:rsidR="009929BD" w:rsidRPr="009929BD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B24626" w:rsidRPr="009929BD">
        <w:rPr>
          <w:rFonts w:ascii="Times New Roman" w:hAnsi="Times New Roman" w:cs="Times New Roman"/>
          <w:sz w:val="20"/>
          <w:szCs w:val="20"/>
          <w:lang w:eastAsia="ru-RU"/>
        </w:rPr>
        <w:t xml:space="preserve">елефон:+74959214006    </w:t>
      </w:r>
      <w:r w:rsidR="00B24626" w:rsidRPr="009929BD">
        <w:rPr>
          <w:rFonts w:ascii="Times New Roman" w:hAnsi="Times New Roman" w:cs="Times New Roman"/>
          <w:sz w:val="20"/>
          <w:szCs w:val="20"/>
          <w:lang w:val="en-US" w:eastAsia="ru-RU"/>
        </w:rPr>
        <w:t>Email</w:t>
      </w:r>
      <w:r w:rsidR="00B24626" w:rsidRPr="009929BD">
        <w:rPr>
          <w:rFonts w:ascii="Times New Roman" w:hAnsi="Times New Roman" w:cs="Times New Roman"/>
          <w:sz w:val="20"/>
          <w:szCs w:val="20"/>
          <w:lang w:eastAsia="ru-RU"/>
        </w:rPr>
        <w:t xml:space="preserve">:9214006@mail.ru </w:t>
      </w:r>
      <w:r w:rsidR="00B24626"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24626"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24626"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24626"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24626"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B24626"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6C470D" w:rsidRDefault="00B24626" w:rsidP="00B24626">
      <w:pPr>
        <w:pStyle w:val="a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Приложение№1</w:t>
      </w:r>
      <w:r w:rsidR="006C47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от___.___.2020г.</w:t>
      </w:r>
    </w:p>
    <w:p w:rsidR="00B24626" w:rsidRPr="009929BD" w:rsidRDefault="00B24626" w:rsidP="00B24626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spellStart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r w:rsidR="006C470D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proofErr w:type="spellEnd"/>
      <w:r w:rsidR="006C47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от__.__.2020г.</w:t>
      </w:r>
      <w:r w:rsidRPr="009929B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sz w:val="20"/>
          <w:szCs w:val="20"/>
          <w:lang w:eastAsia="ru-RU"/>
        </w:rPr>
        <w:tab/>
      </w:r>
    </w:p>
    <w:p w:rsidR="00044B6A" w:rsidRPr="009929BD" w:rsidRDefault="00044B6A" w:rsidP="001C395C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929BD">
        <w:rPr>
          <w:rFonts w:ascii="Times New Roman" w:hAnsi="Times New Roman" w:cs="Times New Roman"/>
          <w:b/>
          <w:sz w:val="20"/>
          <w:szCs w:val="20"/>
          <w:lang w:eastAsia="ru-RU"/>
        </w:rPr>
        <w:t>БЛАНК</w:t>
      </w:r>
      <w:r w:rsidR="00A8400A" w:rsidRPr="009929BD">
        <w:rPr>
          <w:rFonts w:ascii="Times New Roman" w:hAnsi="Times New Roman" w:cs="Times New Roman"/>
          <w:b/>
          <w:sz w:val="20"/>
          <w:szCs w:val="20"/>
          <w:lang w:eastAsia="ru-RU"/>
        </w:rPr>
        <w:t>-</w:t>
      </w:r>
      <w:r w:rsidRPr="009929BD">
        <w:rPr>
          <w:rFonts w:ascii="Times New Roman" w:hAnsi="Times New Roman" w:cs="Times New Roman"/>
          <w:b/>
          <w:sz w:val="20"/>
          <w:szCs w:val="20"/>
          <w:lang w:eastAsia="ru-RU"/>
        </w:rPr>
        <w:t>ЗАКАЗ</w:t>
      </w:r>
      <w:r w:rsidR="00462500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</w:t>
      </w:r>
    </w:p>
    <w:p w:rsidR="00044B6A" w:rsidRPr="009929BD" w:rsidRDefault="00462500" w:rsidP="001C395C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На р</w:t>
      </w:r>
      <w:r w:rsidR="00044B6A" w:rsidRPr="009929BD">
        <w:rPr>
          <w:rFonts w:ascii="Times New Roman" w:hAnsi="Times New Roman" w:cs="Times New Roman"/>
          <w:b/>
          <w:sz w:val="20"/>
          <w:szCs w:val="20"/>
          <w:lang w:eastAsia="ru-RU"/>
        </w:rPr>
        <w:t>егистраци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ю</w:t>
      </w:r>
      <w:r w:rsidR="00044B6A" w:rsidRPr="009929BD">
        <w:rPr>
          <w:rFonts w:ascii="Times New Roman" w:hAnsi="Times New Roman" w:cs="Times New Roman"/>
          <w:b/>
          <w:sz w:val="20"/>
          <w:szCs w:val="20"/>
          <w:lang w:eastAsia="ru-RU"/>
        </w:rPr>
        <w:t> </w:t>
      </w:r>
      <w:hyperlink r:id="rId6" w:history="1">
        <w:r w:rsidR="00044B6A" w:rsidRPr="009929BD">
          <w:rPr>
            <w:rFonts w:ascii="Times New Roman" w:hAnsi="Times New Roman" w:cs="Times New Roman"/>
            <w:b/>
            <w:color w:val="000080"/>
            <w:sz w:val="20"/>
            <w:szCs w:val="20"/>
            <w:u w:val="single"/>
            <w:lang w:eastAsia="ru-RU"/>
          </w:rPr>
          <w:t>ООО</w:t>
        </w:r>
      </w:hyperlink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24626" w:rsidRPr="009929BD" w:rsidRDefault="00B24626" w:rsidP="001C395C">
      <w:pPr>
        <w:pStyle w:val="a9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B24626" w:rsidRPr="009929BD" w:rsidRDefault="00B24626" w:rsidP="009929BD">
      <w:pPr>
        <w:numPr>
          <w:ilvl w:val="0"/>
          <w:numId w:val="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соответствие с Договором на выполнение юридических услуг Исполнитель принимает на себя обязанность на безвозмездной основе оказать услуги по юридическому сопровождению регистрации Обществ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ограниченной ответственностью, а также открытию расчетных счетов в банках-партнерах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Агентства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следующих условиях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 учетом следующей информации, предоставленной Заказчиком:</w:t>
      </w:r>
    </w:p>
    <w:p w:rsidR="00044B6A" w:rsidRPr="009929BD" w:rsidRDefault="00044B6A" w:rsidP="009929BD">
      <w:pPr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лицо: ФИО</w:t>
      </w:r>
    </w:p>
    <w:p w:rsidR="00044B6A" w:rsidRPr="009929BD" w:rsidRDefault="00044B6A" w:rsidP="009929BD">
      <w:pPr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мобильный телефон: +7(___)___-__-__</w:t>
      </w:r>
    </w:p>
    <w:p w:rsidR="00044B6A" w:rsidRPr="009929BD" w:rsidRDefault="00044B6A" w:rsidP="009929BD">
      <w:pPr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Email</w:t>
      </w:r>
      <w:proofErr w:type="spellEnd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1C395C" w:rsidRPr="009929BD" w:rsidRDefault="00044B6A" w:rsidP="009929BD">
      <w:pPr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наименование общества на русском языке: Общество с ограниченной ответственностью </w:t>
      </w:r>
      <w:r w:rsidR="001C395C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«______________»</w:t>
      </w:r>
    </w:p>
    <w:p w:rsidR="00044B6A" w:rsidRPr="009929BD" w:rsidRDefault="00044B6A" w:rsidP="009929BD">
      <w:pPr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 общества на русском языке: ООО «____________________________</w:t>
      </w:r>
      <w:r w:rsid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44B6A" w:rsidRPr="009929BD" w:rsidRDefault="00044B6A" w:rsidP="009929BD">
      <w:pPr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общества на иностранном языке (если актуально): «_____________________</w:t>
      </w:r>
      <w:r w:rsidR="001C395C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044B6A" w:rsidRPr="009929BD" w:rsidRDefault="00044B6A" w:rsidP="009929BD">
      <w:pPr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по которому будет зарегистрирован</w:t>
      </w:r>
      <w:proofErr w:type="gramStart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о ООО</w:t>
      </w:r>
      <w:proofErr w:type="gramEnd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нахождения руководителя) на выбор:</w:t>
      </w:r>
    </w:p>
    <w:p w:rsidR="00044B6A" w:rsidRPr="009929BD" w:rsidRDefault="00044B6A" w:rsidP="009929BD">
      <w:pPr>
        <w:pStyle w:val="a6"/>
        <w:numPr>
          <w:ilvl w:val="1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офиса, склада или магазина (потребуются гарантийное письмо от собственника в произвольной форме с указанием телефона собственника) ____________________________________</w:t>
      </w:r>
      <w:r w:rsidR="001C395C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044B6A" w:rsidRPr="00BF78FE" w:rsidRDefault="00044B6A" w:rsidP="009929BD">
      <w:pPr>
        <w:pStyle w:val="a6"/>
        <w:numPr>
          <w:ilvl w:val="1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прописки руководителя ООО, или адрес учредителя, обладающего не менее 50% уставного капитал</w:t>
      </w:r>
      <w:proofErr w:type="gramStart"/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1C395C"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proofErr w:type="gramEnd"/>
      <w:r w:rsidR="001C395C"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44B6A" w:rsidRPr="009929BD" w:rsidRDefault="00A8400A" w:rsidP="009929BD">
      <w:pPr>
        <w:pStyle w:val="a6"/>
        <w:numPr>
          <w:ilvl w:val="1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044B6A"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редоставление адреса</w:t>
      </w: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Исполнителем в аренду - платная услуга. </w:t>
      </w:r>
      <w:r w:rsidR="00B24626"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044B6A"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тоимость </w:t>
      </w: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согласуется в зависимости от №ФНС</w:t>
      </w:r>
      <w:r w:rsidR="00044B6A"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4B6A" w:rsidRPr="009929BD" w:rsidRDefault="00044B6A" w:rsidP="009929BD">
      <w:pPr>
        <w:pStyle w:val="a6"/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Налоговый режим:</w:t>
      </w:r>
    </w:p>
    <w:p w:rsidR="00044B6A" w:rsidRPr="009929BD" w:rsidRDefault="00044B6A" w:rsidP="009929BD">
      <w:pPr>
        <w:pStyle w:val="a6"/>
        <w:numPr>
          <w:ilvl w:val="1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 (общий)___</w:t>
      </w:r>
    </w:p>
    <w:p w:rsidR="00044B6A" w:rsidRPr="009929BD" w:rsidRDefault="00044B6A" w:rsidP="009929BD">
      <w:pPr>
        <w:pStyle w:val="a6"/>
        <w:numPr>
          <w:ilvl w:val="1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9929BD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УСН 6 % (доходы, 6% от выручки)___</w:t>
        </w:r>
      </w:hyperlink>
    </w:p>
    <w:p w:rsidR="00044B6A" w:rsidRPr="009929BD" w:rsidRDefault="00044B6A" w:rsidP="009929BD">
      <w:pPr>
        <w:pStyle w:val="a6"/>
        <w:numPr>
          <w:ilvl w:val="1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9929BD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УСН 15 % (доходы-расходы, 15% от прибыли)</w:t>
        </w:r>
      </w:hyperlink>
      <w:r w:rsidRPr="009929BD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___</w:t>
      </w:r>
    </w:p>
    <w:p w:rsidR="00044AE3" w:rsidRPr="009929BD" w:rsidRDefault="00044B6A" w:rsidP="009929BD">
      <w:pPr>
        <w:pStyle w:val="a6"/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Виды деятельности (своими словами или в точном соответствии с  </w:t>
      </w:r>
      <w:hyperlink r:id="rId9" w:history="1">
        <w:r w:rsidRPr="009929BD">
          <w:rPr>
            <w:rFonts w:ascii="Times New Roman" w:eastAsia="Times New Roman" w:hAnsi="Times New Roman" w:cs="Times New Roman"/>
            <w:color w:val="000080"/>
            <w:sz w:val="20"/>
            <w:szCs w:val="20"/>
            <w:u w:val="single"/>
            <w:lang w:eastAsia="ru-RU"/>
          </w:rPr>
          <w:t>ОКВЭД</w:t>
        </w:r>
      </w:hyperlink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(минимум 4 цифры),</w:t>
      </w:r>
      <w:proofErr w:type="gramEnd"/>
    </w:p>
    <w:p w:rsidR="00044AE3" w:rsidRPr="009929BD" w:rsidRDefault="00044AE3" w:rsidP="009929BD">
      <w:pPr>
        <w:pStyle w:val="a6"/>
        <w:numPr>
          <w:ilvl w:val="1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Основной:</w:t>
      </w:r>
      <w:r w:rsid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C395C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044AE3" w:rsidRPr="009929BD" w:rsidRDefault="00044AE3" w:rsidP="009929BD">
      <w:pPr>
        <w:pStyle w:val="a6"/>
        <w:numPr>
          <w:ilvl w:val="1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Дополнительные (не более </w:t>
      </w:r>
      <w:proofErr w:type="gramStart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proofErr w:type="gramEnd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которым планируемая выручка составит более 10%):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__.__.</w:t>
      </w:r>
    </w:p>
    <w:p w:rsidR="00044B6A" w:rsidRPr="009929BD" w:rsidRDefault="00044AE3" w:rsidP="009929BD">
      <w:pPr>
        <w:pStyle w:val="a6"/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44B6A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капитала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</w:t>
      </w:r>
      <w:r w:rsidR="00B2462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. М</w:t>
      </w:r>
      <w:r w:rsidR="00044B6A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инимум 10000р. Вносится в течение 4 месяцев после регистрац</w:t>
      </w:r>
      <w:proofErr w:type="gramStart"/>
      <w:r w:rsidR="00044B6A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ии</w:t>
      </w:r>
      <w:r w:rsidR="00B2462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</w:t>
      </w:r>
      <w:proofErr w:type="gramEnd"/>
      <w:r w:rsidR="00044B6A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4B6A" w:rsidRPr="009929BD" w:rsidRDefault="00044B6A" w:rsidP="009929BD">
      <w:pPr>
        <w:pStyle w:val="a6"/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руководителе: ФИО, </w:t>
      </w:r>
      <w:r w:rsidR="00B2462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="001C395C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B2462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044B6A" w:rsidRPr="009929BD" w:rsidRDefault="00044B6A" w:rsidP="009929BD">
      <w:pPr>
        <w:pStyle w:val="a6"/>
        <w:numPr>
          <w:ilvl w:val="0"/>
          <w:numId w:val="3"/>
        </w:numPr>
        <w:spacing w:before="100" w:beforeAutospacing="1" w:after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об учредителе физическом лице 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продублировать пункт столько раз, сколько учредителей, с указанием процентного соотношения доли в уставном капитале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):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ФИО,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</w:t>
      </w:r>
      <w:r w:rsid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___.</w:t>
      </w:r>
    </w:p>
    <w:p w:rsidR="009929BD" w:rsidRPr="009929BD" w:rsidRDefault="00DB1E75" w:rsidP="009929BD">
      <w:pPr>
        <w:pStyle w:val="a6"/>
        <w:numPr>
          <w:ilvl w:val="0"/>
          <w:numId w:val="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Нужна ли печать 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? В соответствии с законодательством РФ, печать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ООО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требуется. Изготовление печати платная услуга. На пластиковой оснастке 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00р.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Да/нет</w:t>
      </w:r>
      <w:proofErr w:type="gramStart"/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</w:t>
      </w:r>
      <w:proofErr w:type="gramEnd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а автоматической 1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00р.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Да/нет___</w:t>
      </w:r>
    </w:p>
    <w:p w:rsidR="009929BD" w:rsidRDefault="00DB1E75" w:rsidP="009929BD">
      <w:pPr>
        <w:pStyle w:val="a6"/>
        <w:numPr>
          <w:ilvl w:val="0"/>
          <w:numId w:val="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Действие акции «Бесплатная регистрация </w:t>
      </w:r>
      <w:r w:rsidR="00EA7FA6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</w:t>
      </w:r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распространяется при обязательном условии </w:t>
      </w:r>
      <w:hyperlink r:id="rId10" w:history="1">
        <w:r w:rsidR="009929BD" w:rsidRPr="009929BD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>наличия КЭП</w:t>
        </w:r>
      </w:hyperlink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(квалифицированной электронной подписи) и открытия расчетного счета в двух банках-партнерах Агентства. Наименование банк</w:t>
      </w:r>
      <w:r w:rsid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которых необходимо  открыть расчетный счет</w:t>
      </w:r>
      <w:proofErr w:type="gramStart"/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 w:rsid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 </w:t>
      </w:r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gramEnd"/>
      <w:r w:rsidR="009929BD"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>ля открытия счета менеджер банка-партнера Агентства выезжает к ИП в любом регионе РФ, по любому адресу, в согласованное сторонами время дополнительно.</w:t>
      </w:r>
    </w:p>
    <w:p w:rsidR="00BE7009" w:rsidRDefault="00BE7009" w:rsidP="009929BD">
      <w:pPr>
        <w:pStyle w:val="a6"/>
        <w:numPr>
          <w:ilvl w:val="0"/>
          <w:numId w:val="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отсутствия у Заказчика </w:t>
      </w:r>
      <w:hyperlink r:id="rId11" w:history="1">
        <w:r w:rsidRPr="009929BD">
          <w:rPr>
            <w:rStyle w:val="a5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КЭП</w:t>
        </w:r>
      </w:hyperlink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(квалифицированной электронной подписи)</w:t>
      </w:r>
      <w:proofErr w:type="gramStart"/>
      <w:r w:rsidRPr="009929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последний возмещает Исполнителю по 1600 (Одна тысяча шестьсот) рублей за оформление одной КЭП</w:t>
      </w:r>
      <w:r w:rsid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первому требованию Исполнителя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F78FE" w:rsidRDefault="00BF78FE" w:rsidP="009929BD">
      <w:pPr>
        <w:pStyle w:val="a6"/>
        <w:numPr>
          <w:ilvl w:val="0"/>
          <w:numId w:val="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</w:t>
      </w:r>
      <w:r w:rsidR="00BE7009"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</w:t>
      </w: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</w:t>
      </w:r>
      <w:r w:rsidR="00BE7009"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расчетн</w:t>
      </w: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ых счетов без согласования с Исполнителем, Заказчик </w:t>
      </w:r>
      <w:proofErr w:type="gramStart"/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оплачивает стоимость услуг</w:t>
      </w:r>
      <w:proofErr w:type="gramEnd"/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Исполнителя в размере </w:t>
      </w:r>
      <w:r w:rsidR="00462500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>000 (</w:t>
      </w:r>
      <w:r w:rsidR="0046250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Десять</w:t>
      </w:r>
      <w:r w:rsidRPr="00BF78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тысяч) рублей по первому требованию Исполнителя.</w:t>
      </w:r>
    </w:p>
    <w:p w:rsidR="009929BD" w:rsidRPr="009929BD" w:rsidRDefault="00BF78FE" w:rsidP="009929BD">
      <w:pPr>
        <w:pStyle w:val="a6"/>
        <w:numPr>
          <w:ilvl w:val="0"/>
          <w:numId w:val="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78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929BD" w:rsidRPr="00BF78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 заключении договора на </w:t>
      </w:r>
      <w:hyperlink r:id="rId12" w:history="1">
        <w:r w:rsidR="009929BD" w:rsidRPr="00BF78FE">
          <w:rPr>
            <w:rStyle w:val="a5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БУХГАЛТЕРСКОЕ ОБСЛУЖИВАНИЕ</w:t>
        </w:r>
      </w:hyperlink>
      <w:r w:rsidR="009929BD" w:rsidRPr="00BF78F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2 месяца в подарок!</w:t>
      </w:r>
      <w:r w:rsidR="009929BD" w:rsidRPr="00BF78F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Да/нет ____</w:t>
      </w:r>
    </w:p>
    <w:p w:rsidR="009929BD" w:rsidRPr="009929BD" w:rsidRDefault="009929BD" w:rsidP="009929BD">
      <w:pPr>
        <w:pStyle w:val="a6"/>
        <w:numPr>
          <w:ilvl w:val="0"/>
          <w:numId w:val="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Приложения:</w:t>
      </w:r>
    </w:p>
    <w:p w:rsidR="009929BD" w:rsidRPr="009929BD" w:rsidRDefault="009929BD" w:rsidP="009929BD">
      <w:pPr>
        <w:pStyle w:val="a6"/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17.1. Копия паспорта (разворот с фотографией, разворот с пропиской) 2 листа.</w:t>
      </w:r>
    </w:p>
    <w:p w:rsidR="009929BD" w:rsidRPr="009929BD" w:rsidRDefault="009929BD" w:rsidP="009929BD">
      <w:pPr>
        <w:pStyle w:val="a6"/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29B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17.2. Копия СНИЛС 1 лист. </w:t>
      </w:r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Справочная информация по вопросам заполнения анкеты +74959214006.</w:t>
      </w:r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Адрес для отправки Бланка-заказа и документов 9214006@mail.ru</w:t>
      </w:r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proofErr w:type="gramStart"/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Документы, переданные вами в электронном виде имеют</w:t>
      </w:r>
      <w:proofErr w:type="gramEnd"/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 юридическую силу </w:t>
      </w:r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 xml:space="preserve">и выражают ваше согласие </w:t>
      </w:r>
      <w:proofErr w:type="gramStart"/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с</w:t>
      </w:r>
      <w:proofErr w:type="gramEnd"/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  <w:hyperlink r:id="rId13" w:history="1">
        <w:r w:rsidRPr="009929BD">
          <w:rPr>
            <w:rStyle w:val="a5"/>
            <w:rFonts w:ascii="Times New Roman" w:hAnsi="Times New Roman" w:cs="Times New Roman"/>
            <w:b/>
            <w:sz w:val="20"/>
            <w:szCs w:val="20"/>
            <w:lang w:eastAsia="ru-RU"/>
          </w:rPr>
          <w:t>ПОЛИТИКОЙ КОНФИДЕНЦИАЛЬНОСТИ</w:t>
        </w:r>
      </w:hyperlink>
      <w:r w:rsidRPr="009929B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 xml:space="preserve"> </w:t>
      </w:r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  <w:r w:rsidRPr="009929B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ООО КА «ДОБРЫЕ ЛЮДИ»</w:t>
      </w:r>
    </w:p>
    <w:p w:rsidR="009929BD" w:rsidRPr="009929BD" w:rsidRDefault="009929BD" w:rsidP="009929BD">
      <w:pPr>
        <w:pStyle w:val="a9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</w:pPr>
    </w:p>
    <w:p w:rsidR="009929BD" w:rsidRPr="009929BD" w:rsidRDefault="009929BD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929BD" w:rsidRPr="009929BD" w:rsidRDefault="009929BD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9929BD" w:rsidRDefault="009929BD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>Подписи сторон:</w:t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 </w:t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ab/>
        <w:t xml:space="preserve">        /   </w:t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ab/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ab/>
        <w:t>/</w:t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w:tab/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 xml:space="preserve">    </w:t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ab/>
        <w:t>/</w:t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ab/>
      </w:r>
      <w:r w:rsidRPr="009929BD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ab/>
        <w:t xml:space="preserve">/   </w:t>
      </w:r>
    </w:p>
    <w:p w:rsidR="00BF78FE" w:rsidRDefault="00BF78FE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:rsidR="00BF78FE" w:rsidRDefault="00BF78FE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:rsidR="00BF78FE" w:rsidRDefault="00BF78FE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:rsidR="00BF78FE" w:rsidRDefault="00BF78FE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:rsidR="00BF78FE" w:rsidRDefault="00BF78FE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p w:rsidR="00BF78FE" w:rsidRPr="00B24626" w:rsidRDefault="00BF78FE" w:rsidP="00BF78FE">
      <w:pPr>
        <w:pStyle w:val="a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284452" cy="438150"/>
            <wp:effectExtent l="19050" t="0" r="0" b="0"/>
            <wp:docPr id="3" name="Рисунок 1" descr="C:\Users\Computer7\Desktop\СЕРГЕЙ\сайт\ЛОГОТИП 21.12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7\Desktop\СЕРГЕЙ\сайт\ЛОГОТИП 21.12.1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33" cy="4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eastAsia="ru-RU"/>
        </w:rPr>
        <w:t xml:space="preserve">                 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BF78FE" w:rsidRPr="00462500" w:rsidRDefault="00BF78FE" w:rsidP="00BF78FE">
      <w:pPr>
        <w:pStyle w:val="a9"/>
        <w:rPr>
          <w:rFonts w:ascii="Times New Roman" w:hAnsi="Times New Roman" w:cs="Times New Roman"/>
          <w:lang w:eastAsia="ru-RU"/>
        </w:rPr>
      </w:pPr>
      <w:r w:rsidRPr="00462500">
        <w:rPr>
          <w:rFonts w:ascii="Times New Roman" w:hAnsi="Times New Roman" w:cs="Times New Roman"/>
          <w:lang w:eastAsia="ru-RU"/>
        </w:rPr>
        <w:t xml:space="preserve">Телефон:+74959214006    </w:t>
      </w:r>
      <w:r w:rsidRPr="00462500">
        <w:rPr>
          <w:rFonts w:ascii="Times New Roman" w:hAnsi="Times New Roman" w:cs="Times New Roman"/>
          <w:lang w:val="en-US" w:eastAsia="ru-RU"/>
        </w:rPr>
        <w:t>Email</w:t>
      </w:r>
      <w:r w:rsidRPr="00462500">
        <w:rPr>
          <w:rFonts w:ascii="Times New Roman" w:hAnsi="Times New Roman" w:cs="Times New Roman"/>
          <w:lang w:eastAsia="ru-RU"/>
        </w:rPr>
        <w:t xml:space="preserve">:9214006@mail.ru </w:t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</w:p>
    <w:p w:rsidR="00BF78FE" w:rsidRPr="00462500" w:rsidRDefault="00BF78FE" w:rsidP="00BF78FE">
      <w:pPr>
        <w:pStyle w:val="a9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Приложение№1 от___.___.2020г.</w:t>
      </w:r>
    </w:p>
    <w:p w:rsidR="00BF78FE" w:rsidRPr="00462500" w:rsidRDefault="00BF78FE" w:rsidP="00BF78FE">
      <w:pPr>
        <w:pStyle w:val="a9"/>
        <w:rPr>
          <w:rFonts w:ascii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К договору</w:t>
      </w:r>
      <w:r w:rsidR="0046250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62500">
        <w:rPr>
          <w:rFonts w:ascii="Times New Roman" w:eastAsia="Times New Roman" w:hAnsi="Times New Roman" w:cs="Times New Roman"/>
          <w:lang w:eastAsia="ru-RU"/>
        </w:rPr>
        <w:t>№________________ от__.__.2020г.</w:t>
      </w:r>
      <w:r w:rsidRPr="00462500">
        <w:rPr>
          <w:rFonts w:ascii="Times New Roman" w:hAnsi="Times New Roman" w:cs="Times New Roman"/>
          <w:lang w:eastAsia="ru-RU"/>
        </w:rPr>
        <w:t xml:space="preserve"> </w:t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  <w:r w:rsidRPr="00462500">
        <w:rPr>
          <w:rFonts w:ascii="Times New Roman" w:hAnsi="Times New Roman" w:cs="Times New Roman"/>
          <w:lang w:eastAsia="ru-RU"/>
        </w:rPr>
        <w:tab/>
      </w:r>
    </w:p>
    <w:p w:rsidR="00BF78FE" w:rsidRPr="00462500" w:rsidRDefault="00BF78FE" w:rsidP="00BF78FE">
      <w:pPr>
        <w:shd w:val="clear" w:color="auto" w:fill="FFFFFF"/>
        <w:spacing w:before="0" w:after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F78FE" w:rsidRPr="00462500" w:rsidRDefault="00BF78FE" w:rsidP="00BF78FE">
      <w:pPr>
        <w:shd w:val="clear" w:color="auto" w:fill="FFFFFF"/>
        <w:spacing w:before="0" w:after="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b/>
          <w:bCs/>
          <w:lang w:eastAsia="ru-RU"/>
        </w:rPr>
        <w:t>БЛАНК-ЗАКАЗ</w:t>
      </w:r>
      <w:r w:rsidR="00462500">
        <w:rPr>
          <w:rFonts w:ascii="Times New Roman" w:eastAsia="Times New Roman" w:hAnsi="Times New Roman" w:cs="Times New Roman"/>
          <w:b/>
          <w:bCs/>
          <w:lang w:eastAsia="ru-RU"/>
        </w:rPr>
        <w:t xml:space="preserve"> №</w:t>
      </w:r>
    </w:p>
    <w:p w:rsidR="00BF78FE" w:rsidRPr="00462500" w:rsidRDefault="00BF78FE" w:rsidP="00BF78FE">
      <w:pPr>
        <w:shd w:val="clear" w:color="auto" w:fill="FFFFFF"/>
        <w:spacing w:before="0" w:after="0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500">
        <w:rPr>
          <w:rFonts w:ascii="Times New Roman" w:eastAsia="Times New Roman" w:hAnsi="Times New Roman" w:cs="Times New Roman"/>
          <w:b/>
          <w:bCs/>
          <w:lang w:eastAsia="ru-RU"/>
        </w:rPr>
        <w:t xml:space="preserve">На регистрацию ИП </w:t>
      </w:r>
    </w:p>
    <w:p w:rsidR="00BF78FE" w:rsidRPr="00462500" w:rsidRDefault="00BF78FE" w:rsidP="00BF78FE">
      <w:pPr>
        <w:shd w:val="clear" w:color="auto" w:fill="FFFFFF"/>
        <w:spacing w:before="0" w:after="0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</w:p>
    <w:p w:rsidR="00BF78FE" w:rsidRPr="00462500" w:rsidRDefault="00BF78FE" w:rsidP="00BF78F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В соответствие с Договором на выполнение юридических услуг Исполнитель принимает на себя обязанность на безвозмездной основе оказать услуги по юридическому сопровождению регистрации индивидуального предпринимателя, а также открытию расчетных счетов в банках-партнерах Исполнителя на следующих условиях:</w:t>
      </w:r>
    </w:p>
    <w:p w:rsidR="00BF78FE" w:rsidRPr="00462500" w:rsidRDefault="00BF78FE" w:rsidP="00BF78F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Контактное лицо: ФИО</w:t>
      </w:r>
    </w:p>
    <w:p w:rsidR="00BF78FE" w:rsidRPr="00462500" w:rsidRDefault="00BF78FE" w:rsidP="00BF78F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Мобильный телефон: +7(___)__-__-__</w:t>
      </w:r>
    </w:p>
    <w:p w:rsidR="00BF78FE" w:rsidRPr="00462500" w:rsidRDefault="00BF78FE" w:rsidP="00BF78F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62500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462500">
        <w:rPr>
          <w:rFonts w:ascii="Times New Roman" w:eastAsia="Times New Roman" w:hAnsi="Times New Roman" w:cs="Times New Roman"/>
          <w:lang w:eastAsia="ru-RU"/>
        </w:rPr>
        <w:t>:</w:t>
      </w:r>
    </w:p>
    <w:p w:rsidR="00BF78FE" w:rsidRPr="00462500" w:rsidRDefault="00BF78FE" w:rsidP="00BF78FE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after="0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Налоговый режим:</w:t>
      </w:r>
    </w:p>
    <w:p w:rsidR="00BF78FE" w:rsidRPr="00462500" w:rsidRDefault="00BF78FE" w:rsidP="00BF78FE">
      <w:pPr>
        <w:pStyle w:val="a6"/>
        <w:numPr>
          <w:ilvl w:val="1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ОСН (общий)___</w:t>
      </w:r>
    </w:p>
    <w:p w:rsidR="00BF78FE" w:rsidRPr="00462500" w:rsidRDefault="00BF78FE" w:rsidP="00BF78FE">
      <w:pPr>
        <w:pStyle w:val="a6"/>
        <w:numPr>
          <w:ilvl w:val="1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hyperlink r:id="rId14" w:history="1">
        <w:r w:rsidRPr="00462500">
          <w:rPr>
            <w:rFonts w:ascii="Times New Roman" w:eastAsia="Times New Roman" w:hAnsi="Times New Roman" w:cs="Times New Roman"/>
            <w:color w:val="1F497D" w:themeColor="text2"/>
            <w:lang w:eastAsia="ru-RU"/>
          </w:rPr>
          <w:t>УСН 6 % (доходы, 6% от выручки)</w:t>
        </w:r>
      </w:hyperlink>
      <w:r w:rsidRPr="00462500">
        <w:rPr>
          <w:rFonts w:ascii="Times New Roman" w:eastAsia="Times New Roman" w:hAnsi="Times New Roman" w:cs="Times New Roman"/>
          <w:color w:val="1F497D" w:themeColor="text2"/>
          <w:lang w:eastAsia="ru-RU"/>
        </w:rPr>
        <w:softHyphen/>
      </w:r>
      <w:r w:rsidRPr="00462500">
        <w:rPr>
          <w:rFonts w:ascii="Times New Roman" w:eastAsia="Times New Roman" w:hAnsi="Times New Roman" w:cs="Times New Roman"/>
          <w:color w:val="1F497D" w:themeColor="text2"/>
          <w:lang w:eastAsia="ru-RU"/>
        </w:rPr>
        <w:softHyphen/>
      </w:r>
      <w:r w:rsidRPr="00462500">
        <w:rPr>
          <w:rFonts w:ascii="Times New Roman" w:eastAsia="Times New Roman" w:hAnsi="Times New Roman" w:cs="Times New Roman"/>
          <w:color w:val="1F497D" w:themeColor="text2"/>
          <w:lang w:eastAsia="ru-RU"/>
        </w:rPr>
        <w:softHyphen/>
        <w:t>___</w:t>
      </w:r>
    </w:p>
    <w:p w:rsidR="00BF78FE" w:rsidRPr="00462500" w:rsidRDefault="00BF78FE" w:rsidP="00BF78FE">
      <w:pPr>
        <w:pStyle w:val="a6"/>
        <w:numPr>
          <w:ilvl w:val="1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hyperlink r:id="rId15" w:history="1">
        <w:r w:rsidRPr="00462500">
          <w:rPr>
            <w:rFonts w:ascii="Times New Roman" w:eastAsia="Times New Roman" w:hAnsi="Times New Roman" w:cs="Times New Roman"/>
            <w:color w:val="1F497D" w:themeColor="text2"/>
            <w:lang w:eastAsia="ru-RU"/>
          </w:rPr>
          <w:t>УСН 15 % (доходы-расходы, 15% от прибыли)</w:t>
        </w:r>
      </w:hyperlink>
      <w:r w:rsidRPr="00462500">
        <w:rPr>
          <w:rFonts w:ascii="Times New Roman" w:eastAsia="Times New Roman" w:hAnsi="Times New Roman" w:cs="Times New Roman"/>
          <w:color w:val="1F497D" w:themeColor="text2"/>
          <w:lang w:eastAsia="ru-RU"/>
        </w:rPr>
        <w:t>___</w:t>
      </w:r>
    </w:p>
    <w:p w:rsidR="00BF78FE" w:rsidRPr="00462500" w:rsidRDefault="00BF78FE" w:rsidP="00BF78FE">
      <w:pPr>
        <w:pStyle w:val="a6"/>
        <w:numPr>
          <w:ilvl w:val="1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hyperlink r:id="rId16" w:history="1">
        <w:r w:rsidRPr="00462500">
          <w:rPr>
            <w:rFonts w:ascii="Times New Roman" w:eastAsia="Times New Roman" w:hAnsi="Times New Roman" w:cs="Times New Roman"/>
            <w:color w:val="1F497D" w:themeColor="text2"/>
            <w:lang w:eastAsia="ru-RU"/>
          </w:rPr>
          <w:t>Патентная система налогообложения</w:t>
        </w:r>
      </w:hyperlink>
      <w:r w:rsidRPr="00462500">
        <w:rPr>
          <w:rFonts w:ascii="Times New Roman" w:eastAsia="Times New Roman" w:hAnsi="Times New Roman" w:cs="Times New Roman"/>
          <w:color w:val="1F497D" w:themeColor="text2"/>
          <w:lang w:eastAsia="ru-RU"/>
        </w:rPr>
        <w:t>___</w:t>
      </w:r>
    </w:p>
    <w:p w:rsidR="00BF78FE" w:rsidRPr="00462500" w:rsidRDefault="00BF78FE" w:rsidP="00BF78FE">
      <w:pPr>
        <w:pStyle w:val="a6"/>
        <w:numPr>
          <w:ilvl w:val="0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Виды деятельности: своими словами или в точном соответствии с  </w:t>
      </w:r>
      <w:hyperlink r:id="rId17" w:history="1">
        <w:r w:rsidRPr="00462500">
          <w:rPr>
            <w:rFonts w:ascii="Times New Roman" w:eastAsia="Times New Roman" w:hAnsi="Times New Roman" w:cs="Times New Roman"/>
            <w:color w:val="1F497D" w:themeColor="text2"/>
            <w:lang w:eastAsia="ru-RU"/>
          </w:rPr>
          <w:t>ОКВЭД</w:t>
        </w:r>
      </w:hyperlink>
      <w:r w:rsidRPr="00462500">
        <w:rPr>
          <w:rFonts w:ascii="Times New Roman" w:eastAsia="Times New Roman" w:hAnsi="Times New Roman" w:cs="Times New Roman"/>
          <w:lang w:eastAsia="ru-RU"/>
        </w:rPr>
        <w:t> (указывается 4 цифры).</w:t>
      </w:r>
    </w:p>
    <w:p w:rsidR="00BF78FE" w:rsidRPr="00462500" w:rsidRDefault="00BF78FE" w:rsidP="00BF78FE">
      <w:pPr>
        <w:pStyle w:val="a6"/>
        <w:numPr>
          <w:ilvl w:val="1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Основной ОКВЭД:00.00</w:t>
      </w:r>
    </w:p>
    <w:p w:rsidR="00BF78FE" w:rsidRPr="00462500" w:rsidRDefault="00BF78FE" w:rsidP="00BF78FE">
      <w:pPr>
        <w:pStyle w:val="a6"/>
        <w:numPr>
          <w:ilvl w:val="1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62500">
        <w:rPr>
          <w:rFonts w:ascii="Times New Roman" w:eastAsia="Times New Roman" w:hAnsi="Times New Roman" w:cs="Times New Roman"/>
          <w:lang w:eastAsia="ru-RU"/>
        </w:rPr>
        <w:t>Дополнительные</w:t>
      </w:r>
      <w:proofErr w:type="gramEnd"/>
      <w:r w:rsidRPr="00462500">
        <w:rPr>
          <w:rFonts w:ascii="Times New Roman" w:eastAsia="Times New Roman" w:hAnsi="Times New Roman" w:cs="Times New Roman"/>
          <w:lang w:eastAsia="ru-RU"/>
        </w:rPr>
        <w:t xml:space="preserve"> ОКВЭД (не более 10, по которым планируемая выручка составит более 10%):00.00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48"/>
      </w:tblGrid>
      <w:tr w:rsidR="00BF78FE" w:rsidRPr="00462500" w:rsidTr="008146DB">
        <w:tc>
          <w:tcPr>
            <w:tcW w:w="1054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F78FE" w:rsidRPr="00462500" w:rsidRDefault="00BF78FE" w:rsidP="008146DB">
            <w:pPr>
              <w:tabs>
                <w:tab w:val="num" w:pos="426"/>
              </w:tabs>
              <w:spacing w:before="0" w:after="120" w:line="28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78FE" w:rsidRPr="00462500" w:rsidRDefault="00BF78FE" w:rsidP="00BF78FE">
      <w:pPr>
        <w:pStyle w:val="a6"/>
        <w:numPr>
          <w:ilvl w:val="0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Нужна ли печать ИП? В соответствии с законодательством РФ, печать ИП не требуется. Да/нет___</w:t>
      </w:r>
    </w:p>
    <w:p w:rsidR="00462500" w:rsidRPr="00462500" w:rsidRDefault="00BF78FE" w:rsidP="00462500">
      <w:pPr>
        <w:shd w:val="clear" w:color="auto" w:fill="FFFFFF"/>
        <w:tabs>
          <w:tab w:val="num" w:pos="426"/>
        </w:tabs>
        <w:spacing w:before="0" w:after="120" w:line="288" w:lineRule="atLeast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>Изготовление печати дополнительная услуга. На пластиковой оснастке 800р. На автоматической 1600р.</w:t>
      </w:r>
    </w:p>
    <w:p w:rsidR="00462500" w:rsidRPr="00462500" w:rsidRDefault="00BF78FE" w:rsidP="00462500">
      <w:pPr>
        <w:pStyle w:val="a6"/>
        <w:numPr>
          <w:ilvl w:val="0"/>
          <w:numId w:val="6"/>
        </w:numPr>
        <w:shd w:val="clear" w:color="auto" w:fill="FFFFFF"/>
        <w:tabs>
          <w:tab w:val="num" w:pos="426"/>
        </w:tabs>
        <w:spacing w:before="0" w:after="120" w:line="288" w:lineRule="atLeast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 xml:space="preserve">Действие акции «Бесплатная регистрация ИП» </w:t>
      </w:r>
      <w:r w:rsidR="00462500" w:rsidRPr="00462500">
        <w:rPr>
          <w:rFonts w:ascii="Times New Roman" w:eastAsia="Times New Roman" w:hAnsi="Times New Roman" w:cs="Times New Roman"/>
          <w:lang w:eastAsia="ru-RU"/>
        </w:rPr>
        <w:t xml:space="preserve">распространяется при обязательном условии </w:t>
      </w:r>
      <w:hyperlink r:id="rId18" w:history="1">
        <w:r w:rsidR="00462500" w:rsidRPr="00462500">
          <w:rPr>
            <w:rStyle w:val="a5"/>
            <w:rFonts w:ascii="Times New Roman" w:eastAsia="Times New Roman" w:hAnsi="Times New Roman" w:cs="Times New Roman"/>
            <w:lang w:eastAsia="ru-RU"/>
          </w:rPr>
          <w:t>наличия КЭП</w:t>
        </w:r>
      </w:hyperlink>
      <w:r w:rsidR="00462500" w:rsidRPr="00462500">
        <w:rPr>
          <w:rFonts w:ascii="Times New Roman" w:eastAsia="Times New Roman" w:hAnsi="Times New Roman" w:cs="Times New Roman"/>
          <w:lang w:eastAsia="ru-RU"/>
        </w:rPr>
        <w:t xml:space="preserve"> (квалифицированной электронной подписи) и открытия расчетного счета в двух банках-партнерах Агентства. Наименование банков, в которых необходимо  открыть расчетный счет</w:t>
      </w:r>
      <w:proofErr w:type="gramStart"/>
      <w:r w:rsidR="00462500" w:rsidRPr="00462500">
        <w:rPr>
          <w:rFonts w:ascii="Times New Roman" w:eastAsia="Times New Roman" w:hAnsi="Times New Roman" w:cs="Times New Roman"/>
          <w:lang w:eastAsia="ru-RU"/>
        </w:rPr>
        <w:t xml:space="preserve"> _______________________________________ Д</w:t>
      </w:r>
      <w:proofErr w:type="gramEnd"/>
      <w:r w:rsidR="00462500" w:rsidRPr="00462500">
        <w:rPr>
          <w:rFonts w:ascii="Times New Roman" w:eastAsia="Times New Roman" w:hAnsi="Times New Roman" w:cs="Times New Roman"/>
          <w:lang w:eastAsia="ru-RU"/>
        </w:rPr>
        <w:t xml:space="preserve">ля открытия счета менеджер банка-партнера Агентства выезжает к ИП в любом регионе РФ, по любому адресу, в согласованное сторонами время дополнительно. </w:t>
      </w:r>
    </w:p>
    <w:p w:rsidR="00462500" w:rsidRPr="00462500" w:rsidRDefault="00462500" w:rsidP="00462500">
      <w:pPr>
        <w:pStyle w:val="a6"/>
        <w:numPr>
          <w:ilvl w:val="0"/>
          <w:numId w:val="6"/>
        </w:numPr>
        <w:shd w:val="clear" w:color="auto" w:fill="FFFFFF"/>
        <w:tabs>
          <w:tab w:val="num" w:pos="426"/>
        </w:tabs>
        <w:spacing w:before="0" w:after="120" w:line="288" w:lineRule="atLeast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 xml:space="preserve">В случае отсутствия у Заказчика </w:t>
      </w:r>
      <w:hyperlink r:id="rId19" w:history="1">
        <w:r w:rsidRPr="00462500">
          <w:rPr>
            <w:rStyle w:val="a5"/>
            <w:rFonts w:ascii="Times New Roman" w:eastAsia="Times New Roman" w:hAnsi="Times New Roman" w:cs="Times New Roman"/>
            <w:lang w:eastAsia="ru-RU"/>
          </w:rPr>
          <w:t xml:space="preserve"> КЭП</w:t>
        </w:r>
      </w:hyperlink>
      <w:r w:rsidRPr="00462500">
        <w:rPr>
          <w:rFonts w:ascii="Times New Roman" w:eastAsia="Times New Roman" w:hAnsi="Times New Roman" w:cs="Times New Roman"/>
          <w:lang w:eastAsia="ru-RU"/>
        </w:rPr>
        <w:t xml:space="preserve"> (квалифицированной электронной подписи)</w:t>
      </w:r>
      <w:proofErr w:type="gramStart"/>
      <w:r w:rsidRPr="00462500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62500">
        <w:rPr>
          <w:rFonts w:ascii="Times New Roman" w:eastAsia="Times New Roman" w:hAnsi="Times New Roman" w:cs="Times New Roman"/>
          <w:lang w:eastAsia="ru-RU"/>
        </w:rPr>
        <w:t xml:space="preserve"> последний возмещает Исполнителю по 1600 (Одна тысяча шестьсот) рублей за оформление одной КЭП по первому требованию Исполнителя. </w:t>
      </w:r>
    </w:p>
    <w:p w:rsidR="00462500" w:rsidRPr="00462500" w:rsidRDefault="00462500" w:rsidP="00462500">
      <w:pPr>
        <w:pStyle w:val="a6"/>
        <w:numPr>
          <w:ilvl w:val="0"/>
          <w:numId w:val="6"/>
        </w:numPr>
        <w:shd w:val="clear" w:color="auto" w:fill="FFFFFF"/>
        <w:tabs>
          <w:tab w:val="num" w:pos="426"/>
        </w:tabs>
        <w:spacing w:before="0" w:after="120" w:line="288" w:lineRule="atLeast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lang w:eastAsia="ru-RU"/>
        </w:rPr>
        <w:t xml:space="preserve">В случае открытия Заказчиком  расчетных счетов без согласования с Исполнителем, Заказчик </w:t>
      </w:r>
      <w:proofErr w:type="gramStart"/>
      <w:r w:rsidRPr="00462500">
        <w:rPr>
          <w:rFonts w:ascii="Times New Roman" w:eastAsia="Times New Roman" w:hAnsi="Times New Roman" w:cs="Times New Roman"/>
          <w:lang w:eastAsia="ru-RU"/>
        </w:rPr>
        <w:t>оплачивает стоимость услуг</w:t>
      </w:r>
      <w:proofErr w:type="gramEnd"/>
      <w:r w:rsidRPr="00462500">
        <w:rPr>
          <w:rFonts w:ascii="Times New Roman" w:eastAsia="Times New Roman" w:hAnsi="Times New Roman" w:cs="Times New Roman"/>
          <w:lang w:eastAsia="ru-RU"/>
        </w:rPr>
        <w:t xml:space="preserve"> Исполнителя в размере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462500">
        <w:rPr>
          <w:rFonts w:ascii="Times New Roman" w:eastAsia="Times New Roman" w:hAnsi="Times New Roman" w:cs="Times New Roman"/>
          <w:lang w:eastAsia="ru-RU"/>
        </w:rPr>
        <w:t>000 (</w:t>
      </w:r>
      <w:r>
        <w:rPr>
          <w:rFonts w:ascii="Times New Roman" w:eastAsia="Times New Roman" w:hAnsi="Times New Roman" w:cs="Times New Roman"/>
          <w:lang w:eastAsia="ru-RU"/>
        </w:rPr>
        <w:t>Пять</w:t>
      </w:r>
      <w:r w:rsidRPr="00462500">
        <w:rPr>
          <w:rFonts w:ascii="Times New Roman" w:eastAsia="Times New Roman" w:hAnsi="Times New Roman" w:cs="Times New Roman"/>
          <w:lang w:eastAsia="ru-RU"/>
        </w:rPr>
        <w:t xml:space="preserve"> тысяч) рублей по первому требованию Исполнителя.</w:t>
      </w:r>
    </w:p>
    <w:p w:rsidR="00BF78FE" w:rsidRPr="00462500" w:rsidRDefault="00462500" w:rsidP="00BF78FE">
      <w:pPr>
        <w:pStyle w:val="a6"/>
        <w:numPr>
          <w:ilvl w:val="0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BF78FE" w:rsidRPr="00462500">
        <w:rPr>
          <w:rFonts w:ascii="Times New Roman" w:eastAsia="Times New Roman" w:hAnsi="Times New Roman" w:cs="Times New Roman"/>
          <w:b/>
          <w:bCs/>
          <w:lang w:eastAsia="ru-RU"/>
        </w:rPr>
        <w:t xml:space="preserve">ри заключении договора на </w:t>
      </w:r>
      <w:hyperlink r:id="rId20" w:history="1">
        <w:r w:rsidR="00BF78FE" w:rsidRPr="00462500">
          <w:rPr>
            <w:rStyle w:val="a5"/>
            <w:rFonts w:ascii="Times New Roman" w:eastAsia="Times New Roman" w:hAnsi="Times New Roman" w:cs="Times New Roman"/>
            <w:b/>
            <w:bCs/>
            <w:lang w:eastAsia="ru-RU"/>
          </w:rPr>
          <w:t>БУХГАЛТЕРСКОЕ ОБСЛУЖИВАНИЕ</w:t>
        </w:r>
      </w:hyperlink>
      <w:r w:rsidR="00BF78FE" w:rsidRPr="0046250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F78FE" w:rsidRPr="00462500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2 месяца в подарок!</w:t>
      </w:r>
      <w:r w:rsidR="00BF78FE" w:rsidRPr="00462500">
        <w:rPr>
          <w:rFonts w:ascii="Times New Roman" w:eastAsia="Times New Roman" w:hAnsi="Times New Roman" w:cs="Times New Roman"/>
          <w:b/>
          <w:bCs/>
          <w:lang w:eastAsia="ru-RU"/>
        </w:rPr>
        <w:t xml:space="preserve"> Да/нет ____</w:t>
      </w:r>
    </w:p>
    <w:p w:rsidR="00BF78FE" w:rsidRPr="00462500" w:rsidRDefault="00BF78FE" w:rsidP="00BF78FE">
      <w:pPr>
        <w:pStyle w:val="a6"/>
        <w:numPr>
          <w:ilvl w:val="0"/>
          <w:numId w:val="6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b/>
          <w:bCs/>
          <w:lang w:eastAsia="ru-RU"/>
        </w:rPr>
        <w:t>Приложения:</w:t>
      </w:r>
    </w:p>
    <w:p w:rsidR="00BF78FE" w:rsidRPr="00462500" w:rsidRDefault="00BF78FE" w:rsidP="00BF78FE">
      <w:pPr>
        <w:pStyle w:val="a6"/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500">
        <w:rPr>
          <w:rFonts w:ascii="Times New Roman" w:eastAsia="Times New Roman" w:hAnsi="Times New Roman" w:cs="Times New Roman"/>
          <w:b/>
          <w:bCs/>
          <w:lang w:eastAsia="ru-RU"/>
        </w:rPr>
        <w:t>10.1. Копия паспорта (разворот с фотографией, разворот с пропиской) 2 листа.</w:t>
      </w:r>
    </w:p>
    <w:p w:rsidR="00BF78FE" w:rsidRPr="00462500" w:rsidRDefault="00BF78FE" w:rsidP="00BF78FE">
      <w:pPr>
        <w:pStyle w:val="a6"/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462500">
        <w:rPr>
          <w:rFonts w:ascii="Times New Roman" w:eastAsia="Times New Roman" w:hAnsi="Times New Roman" w:cs="Times New Roman"/>
          <w:b/>
          <w:bCs/>
          <w:lang w:eastAsia="ru-RU"/>
        </w:rPr>
        <w:t xml:space="preserve">10.2. Копия СНИЛС 1 лист. </w:t>
      </w:r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462500">
        <w:rPr>
          <w:rFonts w:ascii="Times New Roman" w:hAnsi="Times New Roman" w:cs="Times New Roman"/>
          <w:color w:val="000000" w:themeColor="text1"/>
          <w:lang w:eastAsia="ru-RU"/>
        </w:rPr>
        <w:t>Справочная информация по вопросам заполнения анкеты +74959214006.</w:t>
      </w:r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462500">
        <w:rPr>
          <w:rFonts w:ascii="Times New Roman" w:hAnsi="Times New Roman" w:cs="Times New Roman"/>
          <w:color w:val="000000" w:themeColor="text1"/>
          <w:lang w:eastAsia="ru-RU"/>
        </w:rPr>
        <w:t>Адрес для отправки Бланка-заказа и документов 9214006@mail.ru</w:t>
      </w:r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proofErr w:type="gramStart"/>
      <w:r w:rsidRPr="00462500">
        <w:rPr>
          <w:rFonts w:ascii="Times New Roman" w:hAnsi="Times New Roman" w:cs="Times New Roman"/>
          <w:color w:val="000000" w:themeColor="text1"/>
          <w:lang w:eastAsia="ru-RU"/>
        </w:rPr>
        <w:t>Документы, переданные вами в электронном виде имеют</w:t>
      </w:r>
      <w:proofErr w:type="gramEnd"/>
      <w:r w:rsidRPr="00462500">
        <w:rPr>
          <w:rFonts w:ascii="Times New Roman" w:hAnsi="Times New Roman" w:cs="Times New Roman"/>
          <w:color w:val="000000" w:themeColor="text1"/>
          <w:lang w:eastAsia="ru-RU"/>
        </w:rPr>
        <w:t xml:space="preserve"> юридическую силу </w:t>
      </w:r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r w:rsidRPr="00462500">
        <w:rPr>
          <w:rFonts w:ascii="Times New Roman" w:hAnsi="Times New Roman" w:cs="Times New Roman"/>
          <w:color w:val="000000" w:themeColor="text1"/>
          <w:lang w:eastAsia="ru-RU"/>
        </w:rPr>
        <w:t xml:space="preserve">и выражают ваше согласие </w:t>
      </w:r>
      <w:proofErr w:type="gramStart"/>
      <w:r w:rsidRPr="00462500">
        <w:rPr>
          <w:rFonts w:ascii="Times New Roman" w:hAnsi="Times New Roman" w:cs="Times New Roman"/>
          <w:color w:val="000000" w:themeColor="text1"/>
          <w:lang w:eastAsia="ru-RU"/>
        </w:rPr>
        <w:t>с</w:t>
      </w:r>
      <w:proofErr w:type="gramEnd"/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</w:pPr>
      <w:hyperlink r:id="rId21" w:history="1">
        <w:r w:rsidRPr="00462500">
          <w:rPr>
            <w:rStyle w:val="a5"/>
            <w:rFonts w:ascii="Times New Roman" w:hAnsi="Times New Roman" w:cs="Times New Roman"/>
            <w:b/>
            <w:lang w:eastAsia="ru-RU"/>
          </w:rPr>
          <w:t>ПОЛИТИКОЙ КОНФИДЕНЦИАЛЬНОСТИ</w:t>
        </w:r>
      </w:hyperlink>
      <w:r w:rsidRPr="00462500"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  <w:t xml:space="preserve"> </w:t>
      </w:r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</w:pPr>
      <w:r w:rsidRPr="00462500"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  <w:t>ООО КА «ДОБРЫЕ ЛЮДИ»</w:t>
      </w:r>
    </w:p>
    <w:p w:rsidR="00BF78FE" w:rsidRPr="00462500" w:rsidRDefault="00BF78FE" w:rsidP="00BF78FE">
      <w:pPr>
        <w:pStyle w:val="a9"/>
        <w:jc w:val="center"/>
        <w:rPr>
          <w:rFonts w:ascii="Times New Roman" w:hAnsi="Times New Roman" w:cs="Times New Roman"/>
          <w:b/>
          <w:color w:val="000000" w:themeColor="text1"/>
          <w:u w:val="single"/>
          <w:lang w:eastAsia="ru-RU"/>
        </w:rPr>
      </w:pPr>
    </w:p>
    <w:p w:rsidR="00BF78FE" w:rsidRPr="00462500" w:rsidRDefault="00BF78FE" w:rsidP="00BF78FE">
      <w:pPr>
        <w:pStyle w:val="a9"/>
        <w:rPr>
          <w:rFonts w:ascii="Times New Roman" w:hAnsi="Times New Roman" w:cs="Times New Roman"/>
          <w:color w:val="000000" w:themeColor="text1"/>
          <w:lang w:eastAsia="ru-RU"/>
        </w:rPr>
      </w:pPr>
    </w:p>
    <w:p w:rsidR="00BF78FE" w:rsidRPr="00462500" w:rsidRDefault="00BF78FE" w:rsidP="00BF78FE">
      <w:pPr>
        <w:pStyle w:val="a9"/>
        <w:rPr>
          <w:rFonts w:ascii="Times New Roman" w:hAnsi="Times New Roman" w:cs="Times New Roman"/>
          <w:color w:val="000000" w:themeColor="text1"/>
          <w:lang w:eastAsia="ru-RU"/>
        </w:rPr>
      </w:pPr>
    </w:p>
    <w:p w:rsidR="00BF78FE" w:rsidRPr="00462500" w:rsidRDefault="00BF78FE" w:rsidP="00BF78FE">
      <w:pPr>
        <w:pStyle w:val="a9"/>
        <w:rPr>
          <w:rFonts w:ascii="Times New Roman" w:hAnsi="Times New Roman" w:cs="Times New Roman"/>
          <w:color w:val="000000" w:themeColor="text1"/>
          <w:u w:val="single"/>
          <w:lang w:eastAsia="ru-RU"/>
        </w:rPr>
      </w:pPr>
      <w:r w:rsidRPr="00462500">
        <w:rPr>
          <w:rFonts w:ascii="Times New Roman" w:hAnsi="Times New Roman" w:cs="Times New Roman"/>
          <w:color w:val="000000" w:themeColor="text1"/>
          <w:lang w:eastAsia="ru-RU"/>
        </w:rPr>
        <w:t>Подписи сторон:</w:t>
      </w:r>
      <w:r w:rsidRPr="0046250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</w:t>
      </w:r>
      <w:r w:rsidRPr="00462500">
        <w:rPr>
          <w:rFonts w:ascii="Times New Roman" w:hAnsi="Times New Roman" w:cs="Times New Roman"/>
          <w:color w:val="000000" w:themeColor="text1"/>
          <w:u w:val="single"/>
          <w:lang w:eastAsia="ru-RU"/>
        </w:rPr>
        <w:tab/>
        <w:t xml:space="preserve">        /   </w:t>
      </w:r>
      <w:r w:rsidRPr="00462500">
        <w:rPr>
          <w:rFonts w:ascii="Times New Roman" w:hAnsi="Times New Roman" w:cs="Times New Roman"/>
          <w:color w:val="000000" w:themeColor="text1"/>
          <w:u w:val="single"/>
          <w:lang w:eastAsia="ru-RU"/>
        </w:rPr>
        <w:tab/>
      </w:r>
      <w:r w:rsidRPr="00462500">
        <w:rPr>
          <w:rFonts w:ascii="Times New Roman" w:hAnsi="Times New Roman" w:cs="Times New Roman"/>
          <w:color w:val="000000" w:themeColor="text1"/>
          <w:u w:val="single"/>
          <w:lang w:eastAsia="ru-RU"/>
        </w:rPr>
        <w:tab/>
        <w:t>/</w:t>
      </w:r>
      <w:r w:rsidRPr="0046250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46250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46250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46250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462500">
        <w:rPr>
          <w:rFonts w:ascii="Times New Roman" w:hAnsi="Times New Roman" w:cs="Times New Roman"/>
          <w:color w:val="000000" w:themeColor="text1"/>
          <w:lang w:eastAsia="ru-RU"/>
        </w:rPr>
        <w:tab/>
      </w:r>
      <w:r w:rsidRPr="00462500">
        <w:rPr>
          <w:rFonts w:ascii="Times New Roman" w:hAnsi="Times New Roman" w:cs="Times New Roman"/>
          <w:color w:val="000000" w:themeColor="text1"/>
          <w:u w:val="single"/>
          <w:lang w:eastAsia="ru-RU"/>
        </w:rPr>
        <w:t xml:space="preserve">    </w:t>
      </w:r>
      <w:r w:rsidRPr="00462500">
        <w:rPr>
          <w:rFonts w:ascii="Times New Roman" w:hAnsi="Times New Roman" w:cs="Times New Roman"/>
          <w:color w:val="000000" w:themeColor="text1"/>
          <w:u w:val="single"/>
          <w:lang w:eastAsia="ru-RU"/>
        </w:rPr>
        <w:tab/>
        <w:t>/</w:t>
      </w:r>
      <w:r w:rsidRPr="00462500">
        <w:rPr>
          <w:rFonts w:ascii="Times New Roman" w:hAnsi="Times New Roman" w:cs="Times New Roman"/>
          <w:color w:val="000000" w:themeColor="text1"/>
          <w:u w:val="single"/>
          <w:lang w:eastAsia="ru-RU"/>
        </w:rPr>
        <w:tab/>
      </w:r>
      <w:r w:rsidRPr="00462500">
        <w:rPr>
          <w:rFonts w:ascii="Times New Roman" w:hAnsi="Times New Roman" w:cs="Times New Roman"/>
          <w:color w:val="000000" w:themeColor="text1"/>
          <w:u w:val="single"/>
          <w:lang w:eastAsia="ru-RU"/>
        </w:rPr>
        <w:tab/>
        <w:t xml:space="preserve">/   </w:t>
      </w:r>
    </w:p>
    <w:p w:rsidR="00BF78FE" w:rsidRPr="00462500" w:rsidRDefault="00BF78FE" w:rsidP="00BF78FE">
      <w:pPr>
        <w:pStyle w:val="a9"/>
        <w:rPr>
          <w:rFonts w:ascii="Times New Roman" w:hAnsi="Times New Roman" w:cs="Times New Roman"/>
          <w:color w:val="000000" w:themeColor="text1"/>
          <w:u w:val="single"/>
          <w:lang w:eastAsia="ru-RU"/>
        </w:rPr>
      </w:pPr>
    </w:p>
    <w:p w:rsidR="00BF78FE" w:rsidRPr="00462500" w:rsidRDefault="00BF78FE" w:rsidP="00BF78FE">
      <w:pPr>
        <w:pStyle w:val="a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78FE" w:rsidRPr="009929BD" w:rsidRDefault="00BF78FE" w:rsidP="009929BD">
      <w:pPr>
        <w:pStyle w:val="a9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</w:pPr>
    </w:p>
    <w:sectPr w:rsidR="00BF78FE" w:rsidRPr="009929BD" w:rsidSect="006C470D">
      <w:pgSz w:w="11906" w:h="16838"/>
      <w:pgMar w:top="567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6E7D"/>
    <w:multiLevelType w:val="multilevel"/>
    <w:tmpl w:val="2544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54EE7"/>
    <w:multiLevelType w:val="multilevel"/>
    <w:tmpl w:val="42E22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D786586"/>
    <w:multiLevelType w:val="multilevel"/>
    <w:tmpl w:val="2F24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5403A"/>
    <w:multiLevelType w:val="multilevel"/>
    <w:tmpl w:val="5C5832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F4F58B3"/>
    <w:multiLevelType w:val="multilevel"/>
    <w:tmpl w:val="416AE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97A15"/>
    <w:multiLevelType w:val="multilevel"/>
    <w:tmpl w:val="701AF0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B6A"/>
    <w:rsid w:val="00044AE3"/>
    <w:rsid w:val="00044B6A"/>
    <w:rsid w:val="000B5BEA"/>
    <w:rsid w:val="00171C03"/>
    <w:rsid w:val="001C395C"/>
    <w:rsid w:val="00285244"/>
    <w:rsid w:val="00462500"/>
    <w:rsid w:val="006134B8"/>
    <w:rsid w:val="00662B43"/>
    <w:rsid w:val="006C470D"/>
    <w:rsid w:val="008054D7"/>
    <w:rsid w:val="0092778E"/>
    <w:rsid w:val="009929BD"/>
    <w:rsid w:val="009A4CC7"/>
    <w:rsid w:val="009B3D91"/>
    <w:rsid w:val="00A27A56"/>
    <w:rsid w:val="00A8400A"/>
    <w:rsid w:val="00B24626"/>
    <w:rsid w:val="00BE7009"/>
    <w:rsid w:val="00BF78FE"/>
    <w:rsid w:val="00D45C96"/>
    <w:rsid w:val="00DB0D4D"/>
    <w:rsid w:val="00DB1E75"/>
    <w:rsid w:val="00EA7FA6"/>
    <w:rsid w:val="00FF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B6A"/>
    <w:pPr>
      <w:spacing w:before="100"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B6A"/>
    <w:rPr>
      <w:b/>
      <w:bCs/>
    </w:rPr>
  </w:style>
  <w:style w:type="character" w:styleId="a5">
    <w:name w:val="Hyperlink"/>
    <w:basedOn w:val="a0"/>
    <w:uiPriority w:val="99"/>
    <w:unhideWhenUsed/>
    <w:rsid w:val="00044B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44B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0D4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D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B0D4D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29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5259">
              <w:marLeft w:val="0"/>
              <w:marRight w:val="0"/>
              <w:marTop w:val="0"/>
              <w:marBottom w:val="5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237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93729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165/d29da7b903e5cc351ee08a2f10414ccee3c12bad/" TargetMode="External"/><Relationship Id="rId13" Type="http://schemas.openxmlformats.org/officeDocument/2006/relationships/hyperlink" Target="http://9214006.ru/politika-konfidentsialnosti/" TargetMode="External"/><Relationship Id="rId18" Type="http://schemas.openxmlformats.org/officeDocument/2006/relationships/hyperlink" Target="http://9214006.ru/oformlenie-ets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9214006.ru/politika-konfidentsialnosti/" TargetMode="External"/><Relationship Id="rId7" Type="http://schemas.openxmlformats.org/officeDocument/2006/relationships/hyperlink" Target="http://www.consultant.ru/document/cons_doc_LAW_28165/d29da7b903e5cc351ee08a2f10414ccee3c12bad/" TargetMode="External"/><Relationship Id="rId12" Type="http://schemas.openxmlformats.org/officeDocument/2006/relationships/hyperlink" Target="http://9214006.ru/buhgalterskie-uslugi/" TargetMode="External"/><Relationship Id="rId17" Type="http://schemas.openxmlformats.org/officeDocument/2006/relationships/hyperlink" Target="https://regforum.ru/okve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tent.nalog.ru/" TargetMode="External"/><Relationship Id="rId20" Type="http://schemas.openxmlformats.org/officeDocument/2006/relationships/hyperlink" Target="http://9214006.ru/buhgalterskie-uslug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819/" TargetMode="External"/><Relationship Id="rId11" Type="http://schemas.openxmlformats.org/officeDocument/2006/relationships/hyperlink" Target="http://9214006.ru/oformlenie-etsp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28165/d29da7b903e5cc351ee08a2f10414ccee3c12bad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9214006.ru/oformlenie-etsp/" TargetMode="External"/><Relationship Id="rId19" Type="http://schemas.openxmlformats.org/officeDocument/2006/relationships/hyperlink" Target="http://9214006.ru/oformlenie-et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gforum.ru/okved/" TargetMode="External"/><Relationship Id="rId14" Type="http://schemas.openxmlformats.org/officeDocument/2006/relationships/hyperlink" Target="http://www.consultant.ru/document/cons_doc_LAW_28165/d29da7b903e5cc351ee08a2f10414ccee3c12bad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1821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Computer7</dc:creator>
  <cp:lastModifiedBy>Computer7</cp:lastModifiedBy>
  <cp:revision>2</cp:revision>
  <dcterms:created xsi:type="dcterms:W3CDTF">2020-09-22T11:11:00Z</dcterms:created>
  <dcterms:modified xsi:type="dcterms:W3CDTF">2020-09-22T11:11:00Z</dcterms:modified>
</cp:coreProperties>
</file>